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AF" w:rsidRPr="00C62BAF" w:rsidRDefault="00C62BAF" w:rsidP="00C62BA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E412A1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441</w:t>
      </w:r>
      <w:r w:rsidR="00342155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C62BAF" w:rsidRPr="00F32AEF" w:rsidRDefault="00C62BAF" w:rsidP="00C62BAF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Circulation alternée manuellement</w:t>
      </w:r>
      <w:r w:rsidR="00130BA1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A86DE4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</w:r>
      <w:r w:rsidR="005C4463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tirage de câble souterrain et aérien</w:t>
      </w:r>
      <w:r w:rsidR="00485769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fibre</w:t>
      </w:r>
      <w:r w:rsidR="005C4463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optique </w:t>
      </w:r>
      <w:r w:rsid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342155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FTTH</w:t>
      </w:r>
      <w:r w:rsidR="005C4463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E412A1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sur toute la Commune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Stationnement interdit </w:t>
      </w:r>
      <w:r w:rsidR="00130BA1"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au droit du chantier</w:t>
      </w:r>
    </w:p>
    <w:p w:rsidR="00C62BAF" w:rsidRPr="00C62BAF" w:rsidRDefault="00C62BAF" w:rsidP="00C46480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C62BAF" w:rsidRPr="00C62BAF" w:rsidRDefault="00C62BAF" w:rsidP="005C4463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C62BAF" w:rsidRPr="00C62BAF" w:rsidRDefault="00C62BAF" w:rsidP="005C4463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C62BAF" w:rsidRPr="00C62BAF" w:rsidRDefault="00C62BAF" w:rsidP="005C4463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C62BAF" w:rsidRPr="00C62BAF" w:rsidRDefault="00C62BAF" w:rsidP="005C4463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C62BAF" w:rsidRPr="00C62BAF" w:rsidRDefault="00C62BAF" w:rsidP="005C4463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C62BAF" w:rsidRPr="00C62BAF" w:rsidRDefault="00C62BAF" w:rsidP="005C4463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C62BAF" w:rsidRPr="00C62BAF" w:rsidRDefault="00C62BAF" w:rsidP="005C4463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342155" w:rsidRPr="00342155" w:rsidRDefault="00C62BAF" w:rsidP="005C4463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 w:rsidR="00342155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L’entreprise ERT TECHNOLOGIES 9 ZA de </w:t>
      </w:r>
      <w:proofErr w:type="spellStart"/>
      <w:r w:rsidR="00342155">
        <w:rPr>
          <w:rFonts w:ascii="Calibri" w:eastAsia="Times New Roman" w:hAnsi="Calibri" w:cs="Calibri"/>
          <w:snapToGrid w:val="0"/>
          <w:lang w:eastAsia="fr-FR"/>
        </w:rPr>
        <w:t>Planuya</w:t>
      </w:r>
      <w:proofErr w:type="spellEnd"/>
      <w:r w:rsidR="003126E8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64200 ARCANGUES est autorisée à effectuer des travaux </w:t>
      </w:r>
      <w:r w:rsidR="005C4463">
        <w:rPr>
          <w:rFonts w:ascii="Calibri" w:eastAsia="Times New Roman" w:hAnsi="Calibri" w:cs="Calibri"/>
          <w:snapToGrid w:val="0"/>
          <w:lang w:eastAsia="fr-FR"/>
        </w:rPr>
        <w:t xml:space="preserve">de </w:t>
      </w:r>
      <w:r w:rsidR="005C4463" w:rsidRPr="005C4463"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>tirage de câble</w:t>
      </w:r>
      <w:r w:rsidR="005C4463"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>s</w:t>
      </w:r>
      <w:r w:rsidR="005C4463" w:rsidRPr="005C4463"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 xml:space="preserve"> souterrain et aérien fibre optique  </w:t>
      </w:r>
      <w:r w:rsidR="00485769" w:rsidRPr="005C4463">
        <w:rPr>
          <w:rFonts w:ascii="Calibri" w:eastAsia="Times New Roman" w:hAnsi="Calibri" w:cs="Times New Roman"/>
          <w:bCs/>
          <w:snapToGrid w:val="0"/>
          <w:sz w:val="24"/>
          <w:szCs w:val="24"/>
          <w:lang w:eastAsia="fr-FR"/>
        </w:rPr>
        <w:t>FTTH</w:t>
      </w:r>
      <w:r w:rsidR="00485769" w:rsidRPr="00485769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E412A1">
        <w:rPr>
          <w:rFonts w:ascii="Calibri" w:eastAsia="Times New Roman" w:hAnsi="Calibri" w:cs="Calibri"/>
          <w:snapToGrid w:val="0"/>
          <w:lang w:eastAsia="fr-FR"/>
        </w:rPr>
        <w:t>sur toute la Commune</w:t>
      </w:r>
      <w:r w:rsidR="005C4463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734602" w:rsidRPr="00485769">
        <w:rPr>
          <w:rFonts w:ascii="Calibri" w:eastAsia="Times New Roman" w:hAnsi="Calibri" w:cs="Calibri"/>
          <w:snapToGrid w:val="0"/>
          <w:lang w:eastAsia="fr-FR"/>
        </w:rPr>
        <w:t>à compter</w:t>
      </w:r>
      <w:r w:rsidR="00734602">
        <w:rPr>
          <w:rFonts w:ascii="Calibri" w:eastAsia="Times New Roman" w:hAnsi="Calibri" w:cs="Calibri"/>
          <w:snapToGrid w:val="0"/>
          <w:lang w:eastAsia="fr-FR"/>
        </w:rPr>
        <w:t xml:space="preserve"> du </w:t>
      </w:r>
      <w:r w:rsidR="00E412A1">
        <w:rPr>
          <w:rFonts w:ascii="Calibri" w:eastAsia="Times New Roman" w:hAnsi="Calibri" w:cs="Calibri"/>
          <w:snapToGrid w:val="0"/>
          <w:lang w:eastAsia="fr-FR"/>
        </w:rPr>
        <w:t>1er</w:t>
      </w:r>
      <w:r w:rsidR="005C4463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E412A1">
        <w:rPr>
          <w:rFonts w:ascii="Calibri" w:eastAsia="Times New Roman" w:hAnsi="Calibri" w:cs="Calibri"/>
          <w:snapToGrid w:val="0"/>
          <w:lang w:eastAsia="fr-FR"/>
        </w:rPr>
        <w:t>aoû</w:t>
      </w:r>
      <w:r w:rsidR="00485769" w:rsidRPr="005C4463">
        <w:rPr>
          <w:rFonts w:ascii="Calibri" w:eastAsia="Times New Roman" w:hAnsi="Calibri" w:cs="Calibri"/>
          <w:snapToGrid w:val="0"/>
          <w:lang w:eastAsia="fr-FR"/>
        </w:rPr>
        <w:t>t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 2024</w:t>
      </w:r>
      <w:r w:rsidR="003126E8">
        <w:rPr>
          <w:rFonts w:ascii="Calibri" w:eastAsia="Times New Roman" w:hAnsi="Calibri" w:cs="Calibri"/>
          <w:snapToGrid w:val="0"/>
          <w:lang w:eastAsia="fr-FR"/>
        </w:rPr>
        <w:t xml:space="preserve"> jusqu’à la fi</w:t>
      </w:r>
      <w:r w:rsidR="00F32AEF">
        <w:rPr>
          <w:rFonts w:ascii="Calibri" w:eastAsia="Times New Roman" w:hAnsi="Calibri" w:cs="Calibri"/>
          <w:snapToGrid w:val="0"/>
          <w:lang w:eastAsia="fr-FR"/>
        </w:rPr>
        <w:t xml:space="preserve">n des </w:t>
      </w:r>
      <w:r w:rsidR="00485769">
        <w:rPr>
          <w:rFonts w:ascii="Calibri" w:eastAsia="Times New Roman" w:hAnsi="Calibri" w:cs="Calibri"/>
          <w:snapToGrid w:val="0"/>
          <w:lang w:eastAsia="fr-FR"/>
        </w:rPr>
        <w:t xml:space="preserve">travaux (durée </w:t>
      </w:r>
      <w:r w:rsidR="00E412A1">
        <w:rPr>
          <w:rFonts w:ascii="Calibri" w:eastAsia="Times New Roman" w:hAnsi="Calibri" w:cs="Calibri"/>
          <w:snapToGrid w:val="0"/>
          <w:lang w:eastAsia="fr-FR"/>
        </w:rPr>
        <w:t>estimée : 3</w:t>
      </w:r>
      <w:r w:rsidR="00485769">
        <w:rPr>
          <w:rFonts w:ascii="Calibri" w:eastAsia="Times New Roman" w:hAnsi="Calibri" w:cs="Calibri"/>
          <w:snapToGrid w:val="0"/>
          <w:lang w:eastAsia="fr-FR"/>
        </w:rPr>
        <w:t>0</w:t>
      </w:r>
      <w:r w:rsidR="005C4463">
        <w:rPr>
          <w:rFonts w:ascii="Calibri" w:eastAsia="Times New Roman" w:hAnsi="Calibri" w:cs="Calibri"/>
          <w:snapToGrid w:val="0"/>
          <w:lang w:eastAsia="fr-FR"/>
        </w:rPr>
        <w:t xml:space="preserve"> jours). 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La circulation sera alternée manuellement </w:t>
      </w:r>
      <w:r>
        <w:rPr>
          <w:rFonts w:ascii="Calibri" w:eastAsia="Times New Roman" w:hAnsi="Calibri" w:cs="Calibri"/>
          <w:snapToGrid w:val="0"/>
          <w:lang w:eastAsia="fr-FR"/>
        </w:rPr>
        <w:t>e</w:t>
      </w:r>
      <w:r w:rsidR="00342155">
        <w:rPr>
          <w:rFonts w:ascii="Calibri" w:eastAsia="Times New Roman" w:hAnsi="Calibri" w:cs="Calibri"/>
          <w:snapToGrid w:val="0"/>
          <w:lang w:eastAsia="fr-FR"/>
        </w:rPr>
        <w:t>t le</w:t>
      </w:r>
      <w:r>
        <w:rPr>
          <w:rFonts w:ascii="Calibri" w:eastAsia="Times New Roman" w:hAnsi="Calibri" w:cs="Calibri"/>
          <w:snapToGrid w:val="0"/>
          <w:lang w:eastAsia="fr-FR"/>
        </w:rPr>
        <w:t xml:space="preserve"> stationnement sera interdit au droit du chantier</w:t>
      </w:r>
    </w:p>
    <w:p w:rsidR="00C62BAF" w:rsidRPr="00342155" w:rsidRDefault="00F32AEF" w:rsidP="005C4463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</w:t>
      </w:r>
      <w:r w:rsidR="00342155">
        <w:rPr>
          <w:rFonts w:ascii="Calibri" w:eastAsia="Times New Roman" w:hAnsi="Calibri" w:cs="Calibri"/>
          <w:lang w:eastAsia="fr-FR"/>
        </w:rPr>
        <w:br/>
      </w:r>
      <w:r w:rsidR="00342155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2 :</w:t>
      </w:r>
      <w:r w:rsidR="00342155">
        <w:rPr>
          <w:rFonts w:ascii="Calibri" w:eastAsia="Times New Roman" w:hAnsi="Calibri" w:cs="Calibri"/>
          <w:lang w:eastAsia="fr-FR"/>
        </w:rPr>
        <w:t xml:space="preserve"> </w:t>
      </w:r>
      <w:r w:rsidR="00C62BAF" w:rsidRPr="00C62BAF">
        <w:rPr>
          <w:rFonts w:ascii="Calibri" w:eastAsia="Times New Roman" w:hAnsi="Calibri" w:cs="Times New Roman"/>
          <w:snapToGrid w:val="0"/>
          <w:lang w:eastAsia="fr-FR"/>
        </w:rPr>
        <w:t>Les panneaux de signalisation n</w:t>
      </w:r>
      <w:r w:rsidR="00A86DE4">
        <w:rPr>
          <w:rFonts w:ascii="Calibri" w:eastAsia="Times New Roman" w:hAnsi="Calibri" w:cs="Times New Roman"/>
          <w:snapToGrid w:val="0"/>
          <w:lang w:eastAsia="fr-FR"/>
        </w:rPr>
        <w:t>écessaires seront placés</w:t>
      </w:r>
      <w:r w:rsidR="00A5518C">
        <w:rPr>
          <w:rFonts w:ascii="Calibri" w:eastAsia="Times New Roman" w:hAnsi="Calibri" w:cs="Times New Roman"/>
          <w:snapToGrid w:val="0"/>
          <w:lang w:eastAsia="fr-FR"/>
        </w:rPr>
        <w:t xml:space="preserve"> par </w:t>
      </w:r>
      <w:r w:rsidR="000E60FB">
        <w:rPr>
          <w:rFonts w:ascii="Calibri" w:eastAsia="Times New Roman" w:hAnsi="Calibri" w:cs="Times New Roman"/>
          <w:snapToGrid w:val="0"/>
          <w:lang w:eastAsia="fr-FR"/>
        </w:rPr>
        <w:t xml:space="preserve">l’entreprise </w:t>
      </w:r>
      <w:r w:rsidR="00342155">
        <w:rPr>
          <w:rFonts w:ascii="Calibri" w:eastAsia="Times New Roman" w:hAnsi="Calibri" w:cs="Times New Roman"/>
          <w:snapToGrid w:val="0"/>
          <w:lang w:eastAsia="fr-FR"/>
        </w:rPr>
        <w:t>ERT TECHNOLOGIES</w:t>
      </w:r>
      <w:r w:rsidR="00A86DE4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C62BAF"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C62BAF" w:rsidRPr="00342155" w:rsidRDefault="00C62BAF" w:rsidP="005C4463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 w:rsidR="00342155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C62BAF" w:rsidRPr="00342155" w:rsidRDefault="00C62BAF" w:rsidP="005C4463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A86DE4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A000B0" w:rsidRPr="00C62BAF" w:rsidRDefault="00C62BAF" w:rsidP="00C46480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 w:rsidR="003126E8"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E412A1">
        <w:rPr>
          <w:rFonts w:ascii="Calibri" w:eastAsia="Times New Roman" w:hAnsi="Calibri" w:cs="Times New Roman"/>
          <w:snapToGrid w:val="0"/>
          <w:lang w:eastAsia="fr-FR"/>
        </w:rPr>
        <w:t xml:space="preserve">30 </w:t>
      </w:r>
      <w:r w:rsidR="00A000B0">
        <w:rPr>
          <w:rFonts w:ascii="Calibri" w:eastAsia="Times New Roman" w:hAnsi="Calibri" w:cs="Times New Roman"/>
          <w:snapToGrid w:val="0"/>
          <w:lang w:eastAsia="fr-FR"/>
        </w:rPr>
        <w:t>ju</w:t>
      </w:r>
      <w:r w:rsidR="00CC51CD">
        <w:rPr>
          <w:rFonts w:ascii="Calibri" w:eastAsia="Times New Roman" w:hAnsi="Calibri" w:cs="Times New Roman"/>
          <w:snapToGrid w:val="0"/>
          <w:lang w:eastAsia="fr-FR"/>
        </w:rPr>
        <w:t>i</w:t>
      </w:r>
      <w:r w:rsidR="005C4463">
        <w:rPr>
          <w:rFonts w:ascii="Calibri" w:eastAsia="Times New Roman" w:hAnsi="Calibri" w:cs="Times New Roman"/>
          <w:snapToGrid w:val="0"/>
          <w:lang w:eastAsia="fr-FR"/>
        </w:rPr>
        <w:t>llet</w:t>
      </w:r>
      <w:r w:rsidR="00342155"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</w:p>
    <w:p w:rsidR="00C62BAF" w:rsidRPr="00C62BAF" w:rsidRDefault="00C62BAF" w:rsidP="00C46480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C62BAF" w:rsidRDefault="00C62BAF" w:rsidP="00C46480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C62BA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F"/>
    <w:rsid w:val="000E60FB"/>
    <w:rsid w:val="00130BA1"/>
    <w:rsid w:val="003126E8"/>
    <w:rsid w:val="00342155"/>
    <w:rsid w:val="00416C07"/>
    <w:rsid w:val="00485769"/>
    <w:rsid w:val="005C4463"/>
    <w:rsid w:val="006732EE"/>
    <w:rsid w:val="00734602"/>
    <w:rsid w:val="00857221"/>
    <w:rsid w:val="00A000B0"/>
    <w:rsid w:val="00A2153D"/>
    <w:rsid w:val="00A5518C"/>
    <w:rsid w:val="00A86DE4"/>
    <w:rsid w:val="00C46480"/>
    <w:rsid w:val="00C4745E"/>
    <w:rsid w:val="00C62BAF"/>
    <w:rsid w:val="00CC51CD"/>
    <w:rsid w:val="00CE6871"/>
    <w:rsid w:val="00E412A1"/>
    <w:rsid w:val="00F32AE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90CD-6114-4753-B6FD-F4D4F91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15</cp:revision>
  <dcterms:created xsi:type="dcterms:W3CDTF">2023-09-11T14:05:00Z</dcterms:created>
  <dcterms:modified xsi:type="dcterms:W3CDTF">2024-07-30T08:17:00Z</dcterms:modified>
</cp:coreProperties>
</file>