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2D" w:rsidRPr="00EB1A75" w:rsidRDefault="00B1632D" w:rsidP="00B1632D">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w:t>
      </w:r>
      <w:proofErr w:type="spellStart"/>
      <w:r w:rsidRPr="00EB1A75">
        <w:rPr>
          <w:rFonts w:ascii="Times New Roman" w:eastAsia="Times New Roman" w:hAnsi="Times New Roman" w:cs="Times New Roman"/>
          <w:b/>
          <w:bCs/>
          <w:snapToGrid w:val="0"/>
          <w:u w:val="single"/>
          <w:lang w:eastAsia="fr-FR"/>
        </w:rPr>
        <w:t>R</w:t>
      </w:r>
      <w:proofErr w:type="spellEnd"/>
      <w:r w:rsidRPr="00EB1A75">
        <w:rPr>
          <w:rFonts w:ascii="Times New Roman" w:eastAsia="Times New Roman" w:hAnsi="Times New Roman" w:cs="Times New Roman"/>
          <w:b/>
          <w:bCs/>
          <w:snapToGrid w:val="0"/>
          <w:u w:val="single"/>
          <w:lang w:eastAsia="fr-FR"/>
        </w:rPr>
        <w:t xml:space="preserve"> Ê T É                                                          </w:t>
      </w:r>
    </w:p>
    <w:p w:rsidR="00B1632D" w:rsidRPr="00EB1A75" w:rsidRDefault="00B1632D" w:rsidP="00B1632D">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rsidR="00B1632D" w:rsidRPr="00EB1A75" w:rsidRDefault="00B1632D" w:rsidP="00B1632D">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w:t>
      </w:r>
      <w:r>
        <w:rPr>
          <w:rFonts w:ascii="Times New Roman" w:eastAsia="Times New Roman" w:hAnsi="Times New Roman" w:cs="Times New Roman"/>
          <w:snapToGrid w:val="0"/>
          <w:lang w:eastAsia="fr-FR"/>
        </w:rPr>
        <w:t>375</w:t>
      </w:r>
      <w:r w:rsidRPr="00EB1A75">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EB1A75">
        <w:rPr>
          <w:rFonts w:ascii="Times New Roman" w:eastAsia="Times New Roman" w:hAnsi="Times New Roman" w:cs="Times New Roman"/>
          <w:snapToGrid w:val="0"/>
          <w:lang w:eastAsia="fr-FR"/>
        </w:rPr>
        <w:t>/PM</w:t>
      </w:r>
      <w:r w:rsidRPr="00EB1A75">
        <w:rPr>
          <w:rFonts w:ascii="Times New Roman" w:eastAsia="Times New Roman" w:hAnsi="Times New Roman" w:cs="Times New Roman"/>
          <w:snapToGrid w:val="0"/>
          <w:lang w:eastAsia="fr-FR"/>
        </w:rPr>
        <w:tab/>
        <w:t xml:space="preserve">   </w:t>
      </w:r>
    </w:p>
    <w:p w:rsidR="00B1632D" w:rsidRPr="00EB1A75" w:rsidRDefault="00B1632D" w:rsidP="00B1632D">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rsidR="00B1632D" w:rsidRPr="00EB1A75" w:rsidRDefault="00B1632D" w:rsidP="00B1632D">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rsidR="00B1632D" w:rsidRPr="00EB1A75" w:rsidRDefault="00B1632D" w:rsidP="00B1632D">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rsidR="00B1632D" w:rsidRPr="00EB1A75" w:rsidRDefault="00B1632D" w:rsidP="00B1632D">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rsidR="00B1632D" w:rsidRPr="00EB1A75" w:rsidRDefault="00B1632D" w:rsidP="00B1632D">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rsidR="00B1632D" w:rsidRPr="00EB1A75" w:rsidRDefault="00B1632D" w:rsidP="00B1632D">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rsidR="00B1632D" w:rsidRPr="00EB1A75" w:rsidRDefault="00B1632D" w:rsidP="00B1632D">
      <w:pPr>
        <w:keepNext/>
        <w:spacing w:after="0" w:line="240" w:lineRule="auto"/>
        <w:outlineLvl w:val="1"/>
        <w:rPr>
          <w:rFonts w:ascii="Times New Roman" w:eastAsia="Times New Roman" w:hAnsi="Times New Roman" w:cs="Times New Roman"/>
          <w:b/>
          <w:lang w:eastAsia="fr-FR"/>
        </w:rPr>
      </w:pPr>
    </w:p>
    <w:p w:rsidR="00B1632D" w:rsidRPr="00EB1A75" w:rsidRDefault="00B1632D" w:rsidP="00B1632D">
      <w:pPr>
        <w:spacing w:after="0" w:line="240" w:lineRule="auto"/>
        <w:rPr>
          <w:rFonts w:ascii="Times New Roman" w:eastAsia="Times New Roman" w:hAnsi="Times New Roman" w:cs="Times New Roman"/>
          <w:lang w:eastAsia="fr-FR"/>
        </w:rPr>
      </w:pPr>
    </w:p>
    <w:p w:rsidR="00B1632D" w:rsidRDefault="00B1632D" w:rsidP="00B1632D">
      <w:pPr>
        <w:keepNext/>
        <w:spacing w:after="0" w:line="240" w:lineRule="auto"/>
        <w:jc w:val="center"/>
        <w:outlineLvl w:val="1"/>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Arrêté de voirie pour occupation du domaine public</w:t>
      </w:r>
    </w:p>
    <w:p w:rsidR="00B1632D" w:rsidRPr="00BC6190" w:rsidRDefault="00B1632D" w:rsidP="00B1632D">
      <w:pPr>
        <w:spacing w:after="0" w:line="240" w:lineRule="auto"/>
        <w:jc w:val="center"/>
        <w:rPr>
          <w:rFonts w:ascii="Times New Roman" w:eastAsia="Times New Roman" w:hAnsi="Times New Roman" w:cs="Times New Roman"/>
          <w:b/>
          <w:u w:val="single"/>
          <w:lang w:eastAsia="fr-FR"/>
        </w:rPr>
      </w:pPr>
    </w:p>
    <w:p w:rsidR="00B1632D" w:rsidRPr="00EB1A75" w:rsidRDefault="00B1632D" w:rsidP="00B1632D">
      <w:pPr>
        <w:spacing w:after="0" w:line="240" w:lineRule="auto"/>
        <w:rPr>
          <w:rFonts w:ascii="Times New Roman" w:eastAsia="Times New Roman" w:hAnsi="Times New Roman" w:cs="Times New Roman"/>
          <w:b/>
          <w:lang w:eastAsia="fr-FR"/>
        </w:rPr>
      </w:pPr>
    </w:p>
    <w:p w:rsidR="00B1632D" w:rsidRPr="00EB1A75"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r>
        <w:rPr>
          <w:rFonts w:ascii="Times New Roman" w:eastAsia="Times New Roman" w:hAnsi="Times New Roman" w:cs="Times New Roman"/>
          <w:lang w:eastAsia="fr-FR"/>
        </w:rPr>
        <w:t>et les articles R44 et R225</w:t>
      </w:r>
    </w:p>
    <w:p w:rsidR="00B1632D" w:rsidRPr="00EB1A75"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rsidR="00B1632D" w:rsidRPr="00EB1A75"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rsidR="00B1632D" w:rsidRPr="00EB1A75"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rsidR="00B1632D" w:rsidRPr="00EB1A75"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rsidR="00B1632D" w:rsidRDefault="00B1632D" w:rsidP="00B1632D">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rsidR="00B1632D" w:rsidRDefault="00B1632D" w:rsidP="00B1632D">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rsidR="00B1632D" w:rsidRDefault="00B1632D" w:rsidP="00B1632D">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Vu la demande de L’entreprise HUALDE, en date du </w:t>
      </w:r>
      <w:r>
        <w:rPr>
          <w:rFonts w:ascii="Times New Roman" w:eastAsia="Times New Roman" w:hAnsi="Times New Roman" w:cs="Times New Roman"/>
          <w:lang w:eastAsia="fr-FR"/>
        </w:rPr>
        <w:t>18</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juin</w:t>
      </w:r>
      <w:r>
        <w:rPr>
          <w:rFonts w:ascii="Times New Roman" w:eastAsia="Times New Roman" w:hAnsi="Times New Roman" w:cs="Times New Roman"/>
          <w:lang w:eastAsia="fr-FR"/>
        </w:rPr>
        <w:t xml:space="preserve"> 2024</w:t>
      </w: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r w:rsidRPr="00174C7C">
        <w:rPr>
          <w:rFonts w:ascii="Times New Roman" w:eastAsia="Times New Roman" w:hAnsi="Times New Roman" w:cs="Times New Roman"/>
          <w:b/>
          <w:lang w:eastAsia="fr-FR"/>
        </w:rPr>
        <w:t>Considérant</w:t>
      </w:r>
      <w:r>
        <w:rPr>
          <w:rFonts w:ascii="Times New Roman" w:eastAsia="Times New Roman" w:hAnsi="Times New Roman" w:cs="Times New Roman"/>
          <w:lang w:eastAsia="fr-FR"/>
        </w:rPr>
        <w:t xml:space="preserve"> la nécessité pour l’entreprise HUALDE d’installer des barrières de protection sur le domaine public pour effectuer des travaux de démolition </w:t>
      </w:r>
    </w:p>
    <w:p w:rsidR="00B1632D" w:rsidRDefault="00B1632D" w:rsidP="00B1632D">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que l’intérêt majeur de la sécurité et de la tranquillité publique justifie pleinement une limitation</w:t>
      </w:r>
    </w:p>
    <w:p w:rsidR="00B1632D" w:rsidRPr="00D041C4" w:rsidRDefault="00B1632D" w:rsidP="00B1632D">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usagers par la neutralisation d’une partie de la voie publique</w:t>
      </w: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p>
    <w:p w:rsidR="00B1632D" w:rsidRPr="00EB1A75" w:rsidRDefault="00B1632D" w:rsidP="00B1632D">
      <w:pPr>
        <w:spacing w:after="0" w:line="240" w:lineRule="auto"/>
        <w:ind w:left="708"/>
        <w:jc w:val="both"/>
        <w:rPr>
          <w:rFonts w:ascii="Times New Roman" w:eastAsia="Times New Roman" w:hAnsi="Times New Roman" w:cs="Times New Roman"/>
          <w:lang w:eastAsia="fr-FR"/>
        </w:rPr>
      </w:pPr>
    </w:p>
    <w:p w:rsidR="00B1632D" w:rsidRPr="00EB1A75" w:rsidRDefault="00B1632D" w:rsidP="00B1632D">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rsidR="00B1632D" w:rsidRPr="00EB1A75" w:rsidRDefault="00B1632D" w:rsidP="00B1632D">
      <w:pPr>
        <w:spacing w:after="0" w:line="240" w:lineRule="auto"/>
        <w:rPr>
          <w:rFonts w:ascii="Times New Roman" w:eastAsia="Times New Roman" w:hAnsi="Times New Roman" w:cs="Times New Roman"/>
          <w:lang w:eastAsia="fr-FR"/>
        </w:rPr>
      </w:pPr>
    </w:p>
    <w:p w:rsidR="00B1632D" w:rsidRDefault="00B1632D" w:rsidP="00B1632D">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L’entreprise HUALDE</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est autorisée à occuper le domaine public, en l’espèce à installer des barrières, rue </w:t>
      </w:r>
      <w:proofErr w:type="spellStart"/>
      <w:r>
        <w:rPr>
          <w:rFonts w:ascii="Times New Roman" w:eastAsia="Times New Roman" w:hAnsi="Times New Roman" w:cs="Times New Roman"/>
          <w:lang w:eastAsia="fr-FR"/>
        </w:rPr>
        <w:t>Burdin</w:t>
      </w:r>
      <w:proofErr w:type="spellEnd"/>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Bidea</w:t>
      </w:r>
      <w:proofErr w:type="spellEnd"/>
      <w:r>
        <w:rPr>
          <w:rFonts w:ascii="Times New Roman" w:eastAsia="Times New Roman" w:hAnsi="Times New Roman" w:cs="Times New Roman"/>
          <w:lang w:eastAsia="fr-FR"/>
        </w:rPr>
        <w:t xml:space="preserve"> à ASCAIN </w:t>
      </w:r>
      <w:r w:rsidRPr="00EB1A75">
        <w:rPr>
          <w:rFonts w:ascii="Times New Roman" w:eastAsia="Times New Roman" w:hAnsi="Times New Roman" w:cs="Times New Roman"/>
          <w:lang w:eastAsia="fr-FR"/>
        </w:rPr>
        <w:t xml:space="preserve">du </w:t>
      </w:r>
      <w:r>
        <w:rPr>
          <w:rFonts w:ascii="Times New Roman" w:eastAsia="Times New Roman" w:hAnsi="Times New Roman" w:cs="Times New Roman"/>
          <w:lang w:eastAsia="fr-FR"/>
        </w:rPr>
        <w:t>jeudi</w:t>
      </w:r>
      <w:r>
        <w:rPr>
          <w:rFonts w:ascii="Times New Roman" w:eastAsia="Times New Roman" w:hAnsi="Times New Roman" w:cs="Times New Roman"/>
          <w:lang w:eastAsia="fr-FR"/>
        </w:rPr>
        <w:t xml:space="preserve"> 20 </w:t>
      </w:r>
      <w:r>
        <w:rPr>
          <w:rFonts w:ascii="Times New Roman" w:eastAsia="Times New Roman" w:hAnsi="Times New Roman" w:cs="Times New Roman"/>
          <w:lang w:eastAsia="fr-FR"/>
        </w:rPr>
        <w:t>juin</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 xml:space="preserve">4 </w:t>
      </w:r>
      <w:r w:rsidRPr="00EB1A75">
        <w:rPr>
          <w:rFonts w:ascii="Times New Roman" w:eastAsia="Times New Roman" w:hAnsi="Times New Roman" w:cs="Times New Roman"/>
          <w:lang w:eastAsia="fr-FR"/>
        </w:rPr>
        <w:t xml:space="preserve">jusqu’au </w:t>
      </w:r>
      <w:r>
        <w:rPr>
          <w:rFonts w:ascii="Times New Roman" w:eastAsia="Times New Roman" w:hAnsi="Times New Roman" w:cs="Times New Roman"/>
          <w:lang w:eastAsia="fr-FR"/>
        </w:rPr>
        <w:t>vendredi 2</w:t>
      </w:r>
      <w:r>
        <w:rPr>
          <w:rFonts w:ascii="Times New Roman" w:eastAsia="Times New Roman" w:hAnsi="Times New Roman" w:cs="Times New Roman"/>
          <w:lang w:eastAsia="fr-FR"/>
        </w:rPr>
        <w:t>1 juin</w:t>
      </w:r>
      <w:r>
        <w:rPr>
          <w:rFonts w:ascii="Times New Roman" w:eastAsia="Times New Roman" w:hAnsi="Times New Roman" w:cs="Times New Roman"/>
          <w:lang w:eastAsia="fr-FR"/>
        </w:rPr>
        <w:t xml:space="preserve"> 2024 inclus.</w:t>
      </w:r>
    </w:p>
    <w:p w:rsidR="00B1632D" w:rsidRDefault="00B1632D" w:rsidP="00B1632D">
      <w:pPr>
        <w:spacing w:after="0" w:line="240" w:lineRule="auto"/>
        <w:jc w:val="both"/>
        <w:rPr>
          <w:rFonts w:ascii="Times New Roman" w:eastAsia="Times New Roman" w:hAnsi="Times New Roman" w:cs="Times New Roman"/>
          <w:lang w:eastAsia="fr-FR"/>
        </w:rPr>
      </w:pPr>
    </w:p>
    <w:p w:rsidR="00B1632D" w:rsidRDefault="00B1632D" w:rsidP="00B1632D">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2</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rsidR="00B1632D" w:rsidRDefault="00B1632D" w:rsidP="00B1632D">
      <w:pPr>
        <w:spacing w:after="0" w:line="240" w:lineRule="auto"/>
        <w:jc w:val="both"/>
        <w:rPr>
          <w:rFonts w:ascii="Times New Roman" w:eastAsia="Times New Roman" w:hAnsi="Times New Roman" w:cs="Times New Roman"/>
          <w:snapToGrid w:val="0"/>
          <w:lang w:eastAsia="fr-FR"/>
        </w:rPr>
      </w:pPr>
    </w:p>
    <w:p w:rsidR="00B1632D" w:rsidRDefault="00B1632D" w:rsidP="00B1632D">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rsidR="00B1632D" w:rsidRDefault="00B1632D" w:rsidP="00B1632D">
      <w:pPr>
        <w:spacing w:after="0" w:line="240" w:lineRule="auto"/>
        <w:jc w:val="both"/>
        <w:rPr>
          <w:rFonts w:ascii="Times New Roman" w:eastAsia="Times New Roman" w:hAnsi="Times New Roman" w:cs="Times New Roman"/>
          <w:snapToGrid w:val="0"/>
          <w:lang w:eastAsia="fr-FR"/>
        </w:rPr>
      </w:pPr>
    </w:p>
    <w:p w:rsidR="00B1632D" w:rsidRDefault="00B1632D" w:rsidP="00B1632D">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rsidR="00B1632D" w:rsidRDefault="00B1632D" w:rsidP="00B1632D">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 xml:space="preserve">Les travaux devront être signalés de jour comme de nuit par des panneaux conformes à la législation en vigueur. </w:t>
      </w:r>
    </w:p>
    <w:p w:rsidR="00B1632D" w:rsidRDefault="00B1632D" w:rsidP="00B1632D">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La présente demande fera l’objet du paiement d’une redevance d’occupation du domaine public communal calculée conformément aux dispositions décidées en conseil municipal le 9 juin 2023, pour une surface d’occupation de 25m2, calculée sur la base de 10€ par mètre carré d’emprise au sol par semaine, dont la durée de l’occupation est inférieure à 4 semaines.</w:t>
      </w:r>
    </w:p>
    <w:p w:rsidR="00B1632D" w:rsidRPr="00EB1A75" w:rsidRDefault="00B1632D" w:rsidP="00B1632D">
      <w:pPr>
        <w:spacing w:after="0" w:line="240" w:lineRule="auto"/>
        <w:rPr>
          <w:rFonts w:ascii="Times New Roman" w:eastAsia="Times New Roman" w:hAnsi="Times New Roman" w:cs="Times New Roman"/>
          <w:b/>
          <w:lang w:eastAsia="fr-FR"/>
        </w:rPr>
      </w:pP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lastRenderedPageBreak/>
        <w:t xml:space="preserve">Article </w:t>
      </w:r>
      <w:r>
        <w:rPr>
          <w:rFonts w:ascii="Times New Roman" w:eastAsia="Times New Roman" w:hAnsi="Times New Roman" w:cs="Times New Roman"/>
          <w:b/>
          <w:snapToGrid w:val="0"/>
          <w:u w:val="single"/>
          <w:lang w:eastAsia="fr-FR"/>
        </w:rPr>
        <w:t>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B1632D" w:rsidRPr="00EB1A75" w:rsidRDefault="00B1632D" w:rsidP="00B1632D">
      <w:pPr>
        <w:spacing w:after="0" w:line="240" w:lineRule="auto"/>
        <w:jc w:val="both"/>
        <w:rPr>
          <w:rFonts w:ascii="Times New Roman" w:eastAsia="Times New Roman" w:hAnsi="Times New Roman" w:cs="Times New Roman"/>
          <w:b/>
          <w:snapToGrid w:val="0"/>
          <w:u w:val="single"/>
          <w:lang w:eastAsia="fr-FR"/>
        </w:rPr>
      </w:pP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rsidR="00B1632D" w:rsidRPr="00EB1A75" w:rsidRDefault="00B1632D" w:rsidP="00B1632D">
      <w:pPr>
        <w:spacing w:after="0" w:line="240" w:lineRule="auto"/>
        <w:jc w:val="both"/>
        <w:rPr>
          <w:rFonts w:ascii="Times New Roman" w:eastAsia="Times New Roman" w:hAnsi="Times New Roman" w:cs="Times New Roman"/>
          <w:b/>
          <w:snapToGrid w:val="0"/>
          <w:u w:val="single"/>
          <w:lang w:eastAsia="fr-FR"/>
        </w:rPr>
      </w:pP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B1632D" w:rsidRPr="00EB1A75" w:rsidRDefault="00B1632D" w:rsidP="00B1632D">
      <w:pPr>
        <w:spacing w:after="0" w:line="240" w:lineRule="auto"/>
        <w:jc w:val="both"/>
        <w:rPr>
          <w:rFonts w:ascii="Times New Roman" w:eastAsia="Times New Roman" w:hAnsi="Times New Roman" w:cs="Times New Roman"/>
          <w:b/>
          <w:snapToGrid w:val="0"/>
          <w:u w:val="single"/>
          <w:lang w:eastAsia="fr-FR"/>
        </w:rPr>
      </w:pPr>
    </w:p>
    <w:p w:rsidR="00B1632D" w:rsidRPr="00EB1A75" w:rsidRDefault="00B1632D" w:rsidP="00B1632D">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8</w:t>
      </w:r>
      <w:bookmarkStart w:id="0" w:name="_GoBack"/>
      <w:bookmarkEnd w:id="0"/>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EB1A75">
        <w:rPr>
          <w:rFonts w:ascii="Times New Roman" w:eastAsia="Times New Roman" w:hAnsi="Times New Roman" w:cs="Times New Roman"/>
          <w:snapToGrid w:val="0"/>
          <w:lang w:eastAsia="fr-FR"/>
        </w:rPr>
        <w:t>Pée</w:t>
      </w:r>
      <w:proofErr w:type="spellEnd"/>
      <w:r w:rsidRPr="00EB1A75">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p>
    <w:p w:rsidR="00B1632D" w:rsidRPr="00EB1A75" w:rsidRDefault="00B1632D" w:rsidP="00B1632D">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18</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juin</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rsidR="00B1632D" w:rsidRDefault="00B1632D" w:rsidP="00B1632D">
      <w:pPr>
        <w:spacing w:after="0" w:line="240" w:lineRule="auto"/>
        <w:ind w:left="4956" w:firstLine="708"/>
        <w:rPr>
          <w:rFonts w:ascii="Times New Roman" w:eastAsia="Times New Roman" w:hAnsi="Times New Roman" w:cs="Times New Roman"/>
          <w:snapToGrid w:val="0"/>
          <w:szCs w:val="20"/>
          <w:lang w:eastAsia="fr-FR"/>
        </w:rPr>
      </w:pPr>
      <w:r>
        <w:rPr>
          <w:rFonts w:ascii="Times New Roman" w:eastAsia="Times New Roman" w:hAnsi="Times New Roman" w:cs="Times New Roman"/>
          <w:snapToGrid w:val="0"/>
          <w:szCs w:val="20"/>
          <w:lang w:eastAsia="fr-FR"/>
        </w:rPr>
        <w:t>JOLIMON DE HARANEDER Jean-Michel</w:t>
      </w:r>
    </w:p>
    <w:p w:rsidR="00B1632D" w:rsidRDefault="00B1632D" w:rsidP="00B1632D">
      <w:pPr>
        <w:spacing w:after="0" w:line="240" w:lineRule="auto"/>
        <w:ind w:left="4956" w:firstLine="708"/>
      </w:pPr>
    </w:p>
    <w:p w:rsidR="00B1632D" w:rsidRPr="00EB1A75" w:rsidRDefault="00B1632D" w:rsidP="00B1632D">
      <w:pPr>
        <w:spacing w:after="0" w:line="240" w:lineRule="auto"/>
        <w:rPr>
          <w:rFonts w:ascii="Times New Roman" w:eastAsia="Times New Roman" w:hAnsi="Times New Roman" w:cs="Times New Roman"/>
          <w:lang w:eastAsia="fr-FR"/>
        </w:rPr>
      </w:pPr>
    </w:p>
    <w:p w:rsidR="00B1632D" w:rsidRPr="00EB1A75" w:rsidRDefault="00B1632D" w:rsidP="00B1632D">
      <w:pPr>
        <w:rPr>
          <w:rFonts w:ascii="Times New Roman" w:hAnsi="Times New Roman" w:cs="Times New Roman"/>
        </w:rPr>
      </w:pPr>
    </w:p>
    <w:p w:rsidR="00B1632D" w:rsidRPr="00EB1A75" w:rsidRDefault="00B1632D" w:rsidP="00B1632D"/>
    <w:p w:rsidR="00B1632D" w:rsidRDefault="00B1632D" w:rsidP="00B1632D"/>
    <w:p w:rsidR="00B1632D" w:rsidRDefault="00B1632D" w:rsidP="00B1632D"/>
    <w:p w:rsidR="00B1632D" w:rsidRDefault="00B1632D" w:rsidP="00B1632D"/>
    <w:p w:rsidR="00B1632D" w:rsidRDefault="00B1632D" w:rsidP="00B1632D"/>
    <w:p w:rsidR="009206DC" w:rsidRDefault="009206DC"/>
    <w:sectPr w:rsidR="009206DC">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2D"/>
    <w:rsid w:val="009206DC"/>
    <w:rsid w:val="00B16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2024-06-18T10:35:00Z</dcterms:created>
  <dcterms:modified xsi:type="dcterms:W3CDTF">2024-06-18T10:41:00Z</dcterms:modified>
</cp:coreProperties>
</file>