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0A" w:rsidRPr="00322983" w:rsidRDefault="0069140A" w:rsidP="00691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u w:val="single"/>
          <w:lang w:eastAsia="fr-FR"/>
        </w:rPr>
      </w:pPr>
      <w:r w:rsidRPr="00322983">
        <w:rPr>
          <w:rFonts w:ascii="Times New Roman" w:eastAsia="Times New Roman" w:hAnsi="Times New Roman" w:cs="Times New Roman"/>
          <w:b/>
          <w:bCs/>
          <w:snapToGrid w:val="0"/>
          <w:u w:val="single"/>
          <w:lang w:eastAsia="fr-FR"/>
        </w:rPr>
        <w:t xml:space="preserve">A R </w:t>
      </w:r>
      <w:proofErr w:type="spellStart"/>
      <w:r w:rsidRPr="00322983">
        <w:rPr>
          <w:rFonts w:ascii="Times New Roman" w:eastAsia="Times New Roman" w:hAnsi="Times New Roman" w:cs="Times New Roman"/>
          <w:b/>
          <w:bCs/>
          <w:snapToGrid w:val="0"/>
          <w:u w:val="single"/>
          <w:lang w:eastAsia="fr-FR"/>
        </w:rPr>
        <w:t>R</w:t>
      </w:r>
      <w:proofErr w:type="spellEnd"/>
      <w:r w:rsidRPr="00322983">
        <w:rPr>
          <w:rFonts w:ascii="Times New Roman" w:eastAsia="Times New Roman" w:hAnsi="Times New Roman" w:cs="Times New Roman"/>
          <w:b/>
          <w:bCs/>
          <w:snapToGrid w:val="0"/>
          <w:u w:val="single"/>
          <w:lang w:eastAsia="fr-FR"/>
        </w:rPr>
        <w:t xml:space="preserve"> Ê T É                                                          </w:t>
      </w:r>
    </w:p>
    <w:p w:rsidR="0069140A" w:rsidRPr="00322983" w:rsidRDefault="0069140A" w:rsidP="006914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lang w:eastAsia="fr-FR"/>
        </w:rPr>
      </w:pPr>
      <w:r w:rsidRPr="00322983">
        <w:rPr>
          <w:rFonts w:ascii="Times New Roman" w:eastAsia="Times New Roman" w:hAnsi="Times New Roman" w:cs="Times New Roman"/>
          <w:b/>
          <w:bCs/>
          <w:snapToGrid w:val="0"/>
          <w:u w:val="single"/>
          <w:lang w:eastAsia="fr-FR"/>
        </w:rPr>
        <w:t xml:space="preserve">                                                              </w:t>
      </w:r>
    </w:p>
    <w:p w:rsidR="0069140A" w:rsidRPr="00322983" w:rsidRDefault="0069140A" w:rsidP="0069140A">
      <w:pPr>
        <w:spacing w:after="0" w:line="240" w:lineRule="auto"/>
        <w:ind w:left="8496"/>
        <w:rPr>
          <w:rFonts w:ascii="Times New Roman" w:eastAsia="Times New Roman" w:hAnsi="Times New Roman" w:cs="Times New Roman"/>
          <w:snapToGrid w:val="0"/>
          <w:lang w:eastAsia="fr-FR"/>
        </w:rPr>
      </w:pP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N°</w:t>
      </w:r>
      <w:r>
        <w:rPr>
          <w:rFonts w:ascii="Times New Roman" w:eastAsia="Times New Roman" w:hAnsi="Times New Roman" w:cs="Times New Roman"/>
          <w:snapToGrid w:val="0"/>
          <w:lang w:eastAsia="fr-FR"/>
        </w:rPr>
        <w:t>430</w:t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>/202</w:t>
      </w:r>
      <w:r>
        <w:rPr>
          <w:rFonts w:ascii="Times New Roman" w:eastAsia="Times New Roman" w:hAnsi="Times New Roman" w:cs="Times New Roman"/>
          <w:snapToGrid w:val="0"/>
          <w:lang w:eastAsia="fr-FR"/>
        </w:rPr>
        <w:t>4</w:t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>/PM</w:t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  <w:t xml:space="preserve">   </w:t>
      </w:r>
    </w:p>
    <w:p w:rsidR="0069140A" w:rsidRPr="00322983" w:rsidRDefault="0069140A" w:rsidP="006914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fr-FR"/>
        </w:rPr>
      </w:pP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>Département :</w:t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ab/>
      </w:r>
    </w:p>
    <w:p w:rsidR="0069140A" w:rsidRPr="00322983" w:rsidRDefault="0069140A" w:rsidP="006914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fr-FR"/>
        </w:rPr>
      </w:pP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>PYRENEES ATLANTIQUES</w:t>
      </w:r>
    </w:p>
    <w:p w:rsidR="0069140A" w:rsidRPr="00322983" w:rsidRDefault="0069140A" w:rsidP="006914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fr-FR"/>
        </w:rPr>
      </w:pP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>Canton :</w:t>
      </w:r>
    </w:p>
    <w:p w:rsidR="0069140A" w:rsidRPr="00322983" w:rsidRDefault="0069140A" w:rsidP="006914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fr-FR"/>
        </w:rPr>
      </w:pP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>USTARITZ VALLEES NIVE ET NIVELLE</w:t>
      </w:r>
    </w:p>
    <w:p w:rsidR="0069140A" w:rsidRPr="00322983" w:rsidRDefault="0069140A" w:rsidP="0069140A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fr-FR"/>
        </w:rPr>
      </w:pP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>Commune :</w:t>
      </w:r>
    </w:p>
    <w:p w:rsidR="0069140A" w:rsidRPr="00322983" w:rsidRDefault="0069140A" w:rsidP="0069140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lang w:eastAsia="fr-FR"/>
        </w:rPr>
      </w:pP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>ASCAIN</w:t>
      </w:r>
    </w:p>
    <w:p w:rsidR="0069140A" w:rsidRPr="00322983" w:rsidRDefault="0069140A" w:rsidP="0069140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fr-FR"/>
        </w:rPr>
      </w:pPr>
    </w:p>
    <w:p w:rsidR="0069140A" w:rsidRPr="00322983" w:rsidRDefault="0069140A" w:rsidP="0069140A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69140A" w:rsidRPr="00304C59" w:rsidRDefault="0069140A" w:rsidP="006914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304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ARRETE LIMIT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ANT LES</w:t>
      </w:r>
      <w:r w:rsidRPr="00304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 HORAIRE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S D’</w:t>
      </w:r>
      <w:r w:rsidRPr="00304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ACTIVITE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DES </w:t>
      </w:r>
      <w:r w:rsidRPr="00304C5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FORAINS</w:t>
      </w:r>
    </w:p>
    <w:p w:rsidR="0069140A" w:rsidRPr="00304C59" w:rsidRDefault="0069140A" w:rsidP="00691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04C59">
        <w:rPr>
          <w:rFonts w:ascii="Times New Roman" w:eastAsia="Times New Roman" w:hAnsi="Times New Roman" w:cs="Times New Roman"/>
          <w:sz w:val="28"/>
          <w:szCs w:val="28"/>
          <w:lang w:eastAsia="fr-FR"/>
        </w:rPr>
        <w:t>PARKING CHOURIO</w:t>
      </w:r>
    </w:p>
    <w:p w:rsidR="0069140A" w:rsidRPr="00322983" w:rsidRDefault="0069140A" w:rsidP="0069140A">
      <w:pPr>
        <w:spacing w:after="0" w:line="240" w:lineRule="auto"/>
        <w:rPr>
          <w:rFonts w:ascii="Times New Roman" w:eastAsia="Times New Roman" w:hAnsi="Times New Roman" w:cs="Times New Roman"/>
          <w:b/>
          <w:lang w:eastAsia="fr-FR"/>
        </w:rPr>
      </w:pPr>
    </w:p>
    <w:p w:rsidR="0069140A" w:rsidRDefault="0069140A" w:rsidP="0069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</w:p>
    <w:p w:rsidR="0069140A" w:rsidRPr="00322983" w:rsidRDefault="0069140A" w:rsidP="0069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lang w:eastAsia="fr-FR"/>
        </w:rPr>
        <w:t>Le Maire de la Commune d’Ascain,</w:t>
      </w:r>
    </w:p>
    <w:p w:rsidR="0069140A" w:rsidRPr="00322983" w:rsidRDefault="0069140A" w:rsidP="0069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lang w:eastAsia="fr-FR"/>
        </w:rPr>
        <w:t>Vu les articles L2212-2 et suivants, L 2213-1 et L.2213-6 du Code général des collectivités territoriales,</w:t>
      </w:r>
    </w:p>
    <w:p w:rsidR="0069140A" w:rsidRPr="00322983" w:rsidRDefault="0069140A" w:rsidP="0069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lang w:eastAsia="fr-FR"/>
        </w:rPr>
        <w:t>Vu le code de la route notamment ses articles R 130-10,</w:t>
      </w:r>
    </w:p>
    <w:p w:rsidR="0069140A" w:rsidRPr="00322983" w:rsidRDefault="0069140A" w:rsidP="0069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lang w:eastAsia="fr-FR"/>
        </w:rPr>
        <w:t>Vu le code pénal notamment l’article R610-5,</w:t>
      </w:r>
    </w:p>
    <w:p w:rsidR="0069140A" w:rsidRPr="00322983" w:rsidRDefault="0069140A" w:rsidP="0069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lang w:eastAsia="fr-FR"/>
        </w:rPr>
        <w:t>Vu l’article L511-1 du CSI</w:t>
      </w:r>
    </w:p>
    <w:p w:rsidR="0069140A" w:rsidRPr="00322983" w:rsidRDefault="0069140A" w:rsidP="0069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lang w:eastAsia="fr-FR"/>
        </w:rPr>
        <w:t>Vu le règlement sanitaire départemental, article 99</w:t>
      </w:r>
    </w:p>
    <w:p w:rsidR="0069140A" w:rsidRPr="00322983" w:rsidRDefault="0069140A" w:rsidP="0069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lang w:eastAsia="fr-FR"/>
        </w:rPr>
        <w:t>Vu l’arrêté interministériel du 24.11.1967 relatif à la signalisation des routes et autoroutes,</w:t>
      </w:r>
    </w:p>
    <w:p w:rsidR="0069140A" w:rsidRDefault="0069140A" w:rsidP="0069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lang w:eastAsia="fr-FR"/>
        </w:rPr>
        <w:t>Vu l’arrêté favorable de Monsieur l’Ingénieur Subdivisionnaire du Service de l’Equipement,</w:t>
      </w:r>
    </w:p>
    <w:p w:rsidR="0069140A" w:rsidRPr="00322983" w:rsidRDefault="0069140A" w:rsidP="00691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fr-FR"/>
        </w:rPr>
      </w:pPr>
    </w:p>
    <w:p w:rsidR="0069140A" w:rsidRDefault="0069140A" w:rsidP="006914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b/>
          <w:lang w:eastAsia="fr-FR"/>
        </w:rPr>
        <w:t xml:space="preserve">Considérant </w:t>
      </w:r>
      <w:r w:rsidRPr="00322983">
        <w:rPr>
          <w:rFonts w:ascii="Times New Roman" w:eastAsia="Times New Roman" w:hAnsi="Times New Roman" w:cs="Times New Roman"/>
          <w:lang w:eastAsia="fr-FR"/>
        </w:rPr>
        <w:t>l’organisation des fêtes d</w:t>
      </w:r>
      <w:r>
        <w:rPr>
          <w:rFonts w:ascii="Times New Roman" w:eastAsia="Times New Roman" w:hAnsi="Times New Roman" w:cs="Times New Roman"/>
          <w:lang w:eastAsia="fr-FR"/>
        </w:rPr>
        <w:t>’Ascain,</w:t>
      </w:r>
    </w:p>
    <w:p w:rsidR="0069140A" w:rsidRPr="00322983" w:rsidRDefault="0069140A" w:rsidP="006914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:rsidR="0069140A" w:rsidRPr="00322983" w:rsidRDefault="0069140A" w:rsidP="006914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b/>
          <w:lang w:eastAsia="fr-FR"/>
        </w:rPr>
        <w:t>Considérant</w:t>
      </w:r>
      <w:r w:rsidRPr="00322983">
        <w:rPr>
          <w:rFonts w:ascii="Times New Roman" w:eastAsia="Times New Roman" w:hAnsi="Times New Roman" w:cs="Times New Roman"/>
          <w:lang w:eastAsia="fr-FR"/>
        </w:rPr>
        <w:t xml:space="preserve"> la </w:t>
      </w:r>
      <w:r>
        <w:rPr>
          <w:rFonts w:ascii="Times New Roman" w:eastAsia="Times New Roman" w:hAnsi="Times New Roman" w:cs="Times New Roman"/>
          <w:lang w:eastAsia="fr-FR"/>
        </w:rPr>
        <w:t>nécessité de respecter le calme</w:t>
      </w:r>
      <w:r w:rsidRPr="00322983">
        <w:rPr>
          <w:rFonts w:ascii="Times New Roman" w:eastAsia="Times New Roman" w:hAnsi="Times New Roman" w:cs="Times New Roman"/>
          <w:lang w:eastAsia="fr-FR"/>
        </w:rPr>
        <w:t xml:space="preserve"> et l’ordre public</w:t>
      </w:r>
      <w:r>
        <w:rPr>
          <w:rFonts w:ascii="Times New Roman" w:eastAsia="Times New Roman" w:hAnsi="Times New Roman" w:cs="Times New Roman"/>
          <w:lang w:eastAsia="fr-FR"/>
        </w:rPr>
        <w:t xml:space="preserve"> pour les habitants de la commune</w:t>
      </w:r>
      <w:r w:rsidRPr="00322983">
        <w:rPr>
          <w:rFonts w:ascii="Times New Roman" w:eastAsia="Times New Roman" w:hAnsi="Times New Roman" w:cs="Times New Roman"/>
          <w:lang w:eastAsia="fr-FR"/>
        </w:rPr>
        <w:t>.</w:t>
      </w:r>
    </w:p>
    <w:p w:rsidR="0069140A" w:rsidRPr="00322983" w:rsidRDefault="0069140A" w:rsidP="006914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:rsidR="0069140A" w:rsidRPr="00322983" w:rsidRDefault="0069140A" w:rsidP="006914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:rsidR="0069140A" w:rsidRPr="00322983" w:rsidRDefault="0069140A" w:rsidP="006914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fr-FR"/>
        </w:rPr>
      </w:pPr>
    </w:p>
    <w:p w:rsidR="0069140A" w:rsidRPr="00322983" w:rsidRDefault="0069140A" w:rsidP="006914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322983">
        <w:rPr>
          <w:rFonts w:ascii="Times New Roman" w:eastAsia="Times New Roman" w:hAnsi="Times New Roman" w:cs="Times New Roman"/>
          <w:b/>
          <w:u w:val="single"/>
          <w:lang w:eastAsia="fr-FR"/>
        </w:rPr>
        <w:t>ARRÊTE</w:t>
      </w:r>
    </w:p>
    <w:p w:rsidR="0069140A" w:rsidRPr="00322983" w:rsidRDefault="0069140A" w:rsidP="0069140A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69140A" w:rsidRPr="00322983" w:rsidRDefault="0069140A" w:rsidP="0069140A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b/>
          <w:u w:val="single"/>
          <w:lang w:eastAsia="fr-FR"/>
        </w:rPr>
        <w:t>ARTICLE 1</w:t>
      </w:r>
      <w:r w:rsidRPr="00322983">
        <w:rPr>
          <w:rFonts w:ascii="Times New Roman" w:eastAsia="Times New Roman" w:hAnsi="Times New Roman" w:cs="Times New Roman"/>
          <w:lang w:eastAsia="fr-FR"/>
        </w:rPr>
        <w:t xml:space="preserve"> : </w:t>
      </w:r>
      <w:r w:rsidRPr="00322983">
        <w:rPr>
          <w:rFonts w:ascii="Times New Roman" w:hAnsi="Times New Roman" w:cs="Times New Roman"/>
          <w:snapToGrid w:val="0"/>
        </w:rPr>
        <w:t xml:space="preserve">Aux fins de respecter le repos  des riverains demeurant aux alentours du parking </w:t>
      </w:r>
      <w:proofErr w:type="spellStart"/>
      <w:r w:rsidRPr="00322983">
        <w:rPr>
          <w:rFonts w:ascii="Times New Roman" w:hAnsi="Times New Roman" w:cs="Times New Roman"/>
          <w:snapToGrid w:val="0"/>
        </w:rPr>
        <w:t>Chourio</w:t>
      </w:r>
      <w:proofErr w:type="spellEnd"/>
      <w:r w:rsidRPr="00322983">
        <w:rPr>
          <w:rFonts w:ascii="Times New Roman" w:hAnsi="Times New Roman" w:cs="Times New Roman"/>
          <w:snapToGrid w:val="0"/>
        </w:rPr>
        <w:t xml:space="preserve">, il est prescrit aux forains en charge des manèges situés parking </w:t>
      </w:r>
      <w:proofErr w:type="spellStart"/>
      <w:r>
        <w:rPr>
          <w:rFonts w:ascii="Times New Roman" w:hAnsi="Times New Roman" w:cs="Times New Roman"/>
          <w:snapToGrid w:val="0"/>
        </w:rPr>
        <w:t>C</w:t>
      </w:r>
      <w:r w:rsidRPr="00322983">
        <w:rPr>
          <w:rFonts w:ascii="Times New Roman" w:hAnsi="Times New Roman" w:cs="Times New Roman"/>
          <w:snapToGrid w:val="0"/>
        </w:rPr>
        <w:t>hourio</w:t>
      </w:r>
      <w:proofErr w:type="spellEnd"/>
      <w:r w:rsidRPr="00322983">
        <w:rPr>
          <w:rFonts w:ascii="Times New Roman" w:hAnsi="Times New Roman" w:cs="Times New Roman"/>
          <w:snapToGrid w:val="0"/>
        </w:rPr>
        <w:t xml:space="preserve"> à Ascain, de stopper leur activité</w:t>
      </w:r>
      <w:r>
        <w:rPr>
          <w:rFonts w:ascii="Times New Roman" w:hAnsi="Times New Roman" w:cs="Times New Roman"/>
          <w:snapToGrid w:val="0"/>
        </w:rPr>
        <w:t xml:space="preserve"> </w:t>
      </w:r>
      <w:r w:rsidRPr="00322983">
        <w:rPr>
          <w:rFonts w:ascii="Times New Roman" w:hAnsi="Times New Roman" w:cs="Times New Roman"/>
          <w:snapToGrid w:val="0"/>
        </w:rPr>
        <w:t xml:space="preserve">et de couper la musique dès </w:t>
      </w:r>
      <w:r>
        <w:rPr>
          <w:rFonts w:ascii="Times New Roman" w:hAnsi="Times New Roman" w:cs="Times New Roman"/>
          <w:snapToGrid w:val="0"/>
        </w:rPr>
        <w:t>minuit</w:t>
      </w:r>
      <w:r w:rsidRPr="00322983">
        <w:rPr>
          <w:rFonts w:ascii="Times New Roman" w:hAnsi="Times New Roman" w:cs="Times New Roman"/>
          <w:snapToGrid w:val="0"/>
        </w:rPr>
        <w:t xml:space="preserve">, </w:t>
      </w:r>
      <w:r>
        <w:rPr>
          <w:rFonts w:ascii="Times New Roman" w:hAnsi="Times New Roman" w:cs="Times New Roman"/>
          <w:snapToGrid w:val="0"/>
        </w:rPr>
        <w:t>tous les soirs des fêtes d’Ascain allant du 14 au 18 août 2024.</w:t>
      </w:r>
    </w:p>
    <w:p w:rsidR="0069140A" w:rsidRPr="00322983" w:rsidRDefault="0069140A" w:rsidP="006914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  <w:r w:rsidRPr="00322983"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  <w:t>Article 2</w:t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 xml:space="preserve"> : Les infractions aux dispositions du présent arrêté seront constatées et poursuivies conformément aux lois en vigueur.</w:t>
      </w:r>
    </w:p>
    <w:p w:rsidR="0069140A" w:rsidRPr="00322983" w:rsidRDefault="0069140A" w:rsidP="00691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</w:pPr>
    </w:p>
    <w:p w:rsidR="0069140A" w:rsidRPr="00322983" w:rsidRDefault="0069140A" w:rsidP="006914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b/>
          <w:snapToGrid w:val="0"/>
          <w:u w:val="single"/>
          <w:lang w:eastAsia="fr-FR"/>
        </w:rPr>
        <w:t>Article 3</w:t>
      </w:r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 xml:space="preserve"> : Le présent arrêté sera affiché et publié dans les conditions réglementaires habituelles. Monsieur le Commandant de la Brigade de Gendarmerie de St </w:t>
      </w:r>
      <w:proofErr w:type="spellStart"/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>Pée</w:t>
      </w:r>
      <w:proofErr w:type="spellEnd"/>
      <w:r w:rsidRPr="00322983">
        <w:rPr>
          <w:rFonts w:ascii="Times New Roman" w:eastAsia="Times New Roman" w:hAnsi="Times New Roman" w:cs="Times New Roman"/>
          <w:snapToGrid w:val="0"/>
          <w:lang w:eastAsia="fr-FR"/>
        </w:rPr>
        <w:t xml:space="preserve"> sur Nivelle et les Gardiens de la Police Municipale pluri-communale de ST PEE-ASCAIN seront chargés, chacun en ce qui le concerne de l’application du présent arrêté qui sera publié et affiché dans les conditions habituelles.</w:t>
      </w:r>
    </w:p>
    <w:p w:rsidR="0069140A" w:rsidRPr="00322983" w:rsidRDefault="0069140A" w:rsidP="0069140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fr-FR"/>
        </w:rPr>
      </w:pPr>
    </w:p>
    <w:p w:rsidR="0069140A" w:rsidRPr="00322983" w:rsidRDefault="0069140A" w:rsidP="006914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69140A" w:rsidRPr="00322983" w:rsidRDefault="0069140A" w:rsidP="0069140A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:rsidR="0069140A" w:rsidRPr="00322983" w:rsidRDefault="0069140A" w:rsidP="0069140A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fr-FR"/>
        </w:rPr>
      </w:pPr>
      <w:r w:rsidRPr="00322983"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  <w:t xml:space="preserve">Fait à </w:t>
      </w:r>
      <w:proofErr w:type="gramStart"/>
      <w:r w:rsidRPr="00322983">
        <w:rPr>
          <w:rFonts w:ascii="Times New Roman" w:eastAsia="Times New Roman" w:hAnsi="Times New Roman" w:cs="Times New Roman"/>
          <w:lang w:eastAsia="fr-FR"/>
        </w:rPr>
        <w:t>Ascain ,</w:t>
      </w:r>
      <w:proofErr w:type="gramEnd"/>
      <w:r w:rsidRPr="00322983">
        <w:rPr>
          <w:rFonts w:ascii="Times New Roman" w:eastAsia="Times New Roman" w:hAnsi="Times New Roman" w:cs="Times New Roman"/>
          <w:lang w:eastAsia="fr-FR"/>
        </w:rPr>
        <w:t xml:space="preserve">  le </w:t>
      </w:r>
      <w:r>
        <w:rPr>
          <w:rFonts w:ascii="Times New Roman" w:eastAsia="Times New Roman" w:hAnsi="Times New Roman" w:cs="Times New Roman"/>
          <w:lang w:eastAsia="fr-FR"/>
        </w:rPr>
        <w:t>01</w:t>
      </w:r>
      <w:r w:rsidRPr="00322983">
        <w:rPr>
          <w:rFonts w:ascii="Times New Roman" w:eastAsia="Times New Roman" w:hAnsi="Times New Roman" w:cs="Times New Roman"/>
          <w:lang w:eastAsia="fr-FR"/>
        </w:rPr>
        <w:t xml:space="preserve"> août 202</w:t>
      </w:r>
      <w:r>
        <w:rPr>
          <w:rFonts w:ascii="Times New Roman" w:eastAsia="Times New Roman" w:hAnsi="Times New Roman" w:cs="Times New Roman"/>
          <w:lang w:eastAsia="fr-FR"/>
        </w:rPr>
        <w:t>4</w:t>
      </w:r>
      <w:bookmarkStart w:id="0" w:name="_GoBack"/>
      <w:bookmarkEnd w:id="0"/>
    </w:p>
    <w:p w:rsidR="0069140A" w:rsidRDefault="0069140A" w:rsidP="0069140A">
      <w:pPr>
        <w:spacing w:after="0" w:line="240" w:lineRule="auto"/>
        <w:rPr>
          <w:rFonts w:ascii="Times New Roman" w:eastAsia="Times New Roman" w:hAnsi="Times New Roman" w:cs="Times New Roman"/>
          <w:snapToGrid w:val="0"/>
          <w:szCs w:val="20"/>
          <w:lang w:eastAsia="fr-FR"/>
        </w:rPr>
      </w:pPr>
      <w:r w:rsidRPr="00322983"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322983"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>Monsieur le maire</w:t>
      </w:r>
    </w:p>
    <w:p w:rsidR="0069140A" w:rsidRPr="00322983" w:rsidRDefault="0069140A" w:rsidP="006914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</w:r>
      <w:r>
        <w:rPr>
          <w:rFonts w:ascii="Times New Roman" w:eastAsia="Times New Roman" w:hAnsi="Times New Roman" w:cs="Times New Roman"/>
          <w:snapToGrid w:val="0"/>
          <w:szCs w:val="20"/>
          <w:lang w:eastAsia="fr-FR"/>
        </w:rPr>
        <w:tab/>
        <w:t>Jean-Louis FOURNIER,</w:t>
      </w:r>
    </w:p>
    <w:p w:rsidR="0069140A" w:rsidRPr="00322983" w:rsidRDefault="0069140A" w:rsidP="0069140A">
      <w:pPr>
        <w:rPr>
          <w:rFonts w:ascii="Times New Roman" w:hAnsi="Times New Roman" w:cs="Times New Roman"/>
        </w:rPr>
      </w:pPr>
    </w:p>
    <w:p w:rsidR="0069140A" w:rsidRDefault="0069140A" w:rsidP="0069140A"/>
    <w:p w:rsidR="004B5B9F" w:rsidRDefault="004B5B9F"/>
    <w:sectPr w:rsidR="004B5B9F">
      <w:pgSz w:w="11907" w:h="16840" w:code="9"/>
      <w:pgMar w:top="964" w:right="851" w:bottom="96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0A"/>
    <w:rsid w:val="004B5B9F"/>
    <w:rsid w:val="006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2024-08-01T11:21:00Z</cp:lastPrinted>
  <dcterms:created xsi:type="dcterms:W3CDTF">2024-08-01T11:19:00Z</dcterms:created>
  <dcterms:modified xsi:type="dcterms:W3CDTF">2024-08-01T11:21:00Z</dcterms:modified>
</cp:coreProperties>
</file>