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AAA5" w14:textId="23B8F59C" w:rsidR="00313D6B" w:rsidRPr="003763BE" w:rsidRDefault="003763BE" w:rsidP="00313D6B">
      <w:pPr>
        <w:tabs>
          <w:tab w:val="right" w:pos="8931"/>
        </w:tabs>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Département :</w:t>
      </w:r>
      <w:r w:rsidRPr="003763BE">
        <w:rPr>
          <w:rFonts w:ascii="Calibri" w:eastAsia="Times New Roman" w:hAnsi="Calibri" w:cs="Times New Roman"/>
          <w:snapToGrid w:val="0"/>
          <w:lang w:eastAsia="fr-FR"/>
        </w:rPr>
        <w:tab/>
      </w:r>
      <w:r w:rsidR="00313D6B" w:rsidRPr="003763BE">
        <w:rPr>
          <w:rFonts w:ascii="Calibri" w:eastAsia="Times New Roman" w:hAnsi="Calibri" w:cs="Times New Roman"/>
          <w:snapToGrid w:val="0"/>
          <w:lang w:eastAsia="fr-FR"/>
        </w:rPr>
        <w:t xml:space="preserve"> N° </w:t>
      </w:r>
      <w:r w:rsidR="00262B81">
        <w:rPr>
          <w:rFonts w:ascii="Calibri" w:eastAsia="Times New Roman" w:hAnsi="Calibri" w:cs="Times New Roman"/>
          <w:snapToGrid w:val="0"/>
          <w:lang w:eastAsia="fr-FR"/>
        </w:rPr>
        <w:t>612</w:t>
      </w:r>
      <w:r w:rsidR="00313D6B" w:rsidRPr="003763BE">
        <w:rPr>
          <w:rFonts w:ascii="Calibri" w:eastAsia="Times New Roman" w:hAnsi="Calibri" w:cs="Times New Roman"/>
          <w:snapToGrid w:val="0"/>
          <w:lang w:eastAsia="fr-FR"/>
        </w:rPr>
        <w:t>/23</w:t>
      </w:r>
    </w:p>
    <w:p w14:paraId="3E353556"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PYRÉNÉES ATLANTIQUES</w:t>
      </w:r>
    </w:p>
    <w:p w14:paraId="1A4C0354"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Canton :</w:t>
      </w:r>
    </w:p>
    <w:p w14:paraId="7128743F"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USTARITZ, VALLÉES NIVE &amp; NIVELLE</w:t>
      </w:r>
    </w:p>
    <w:p w14:paraId="380080B6"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Commune :</w:t>
      </w:r>
    </w:p>
    <w:p w14:paraId="06568848"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ASCAIN</w:t>
      </w:r>
    </w:p>
    <w:p w14:paraId="40B6F48B" w14:textId="77777777" w:rsidR="00313D6B" w:rsidRPr="003763BE" w:rsidRDefault="00313D6B" w:rsidP="00313D6B">
      <w:pPr>
        <w:spacing w:before="240" w:after="0" w:line="240" w:lineRule="auto"/>
        <w:jc w:val="center"/>
        <w:outlineLvl w:val="0"/>
        <w:rPr>
          <w:rFonts w:ascii="Calibri" w:eastAsia="Times New Roman" w:hAnsi="Calibri" w:cs="Times New Roman"/>
          <w:b/>
          <w:bCs/>
          <w:snapToGrid w:val="0"/>
          <w:lang w:eastAsia="fr-FR"/>
        </w:rPr>
      </w:pPr>
      <w:r w:rsidRPr="003763BE">
        <w:rPr>
          <w:rFonts w:ascii="Calibri" w:eastAsia="Times New Roman" w:hAnsi="Calibri" w:cs="Times New Roman"/>
          <w:b/>
          <w:bCs/>
          <w:snapToGrid w:val="0"/>
          <w:lang w:eastAsia="fr-FR"/>
        </w:rPr>
        <w:t>Arrêté de voirie pour occupation du domaine pu</w:t>
      </w:r>
      <w:r w:rsidR="003763BE" w:rsidRPr="003763BE">
        <w:rPr>
          <w:rFonts w:ascii="Calibri" w:eastAsia="Times New Roman" w:hAnsi="Calibri" w:cs="Times New Roman"/>
          <w:b/>
          <w:bCs/>
          <w:snapToGrid w:val="0"/>
          <w:lang w:eastAsia="fr-FR"/>
        </w:rPr>
        <w:t>blic</w:t>
      </w:r>
      <w:r w:rsidR="003763BE" w:rsidRPr="003763BE">
        <w:rPr>
          <w:rFonts w:ascii="Calibri" w:eastAsia="Times New Roman" w:hAnsi="Calibri" w:cs="Times New Roman"/>
          <w:b/>
          <w:bCs/>
          <w:snapToGrid w:val="0"/>
          <w:lang w:eastAsia="fr-FR"/>
        </w:rPr>
        <w:br/>
        <w:t>Stationnement interdit chemin  Biranda Travaux de branchement électrique</w:t>
      </w:r>
    </w:p>
    <w:p w14:paraId="45D04FCA" w14:textId="77777777" w:rsidR="00313D6B" w:rsidRPr="003763BE" w:rsidRDefault="00313D6B" w:rsidP="00313D6B">
      <w:pPr>
        <w:spacing w:before="240" w:after="0" w:line="240" w:lineRule="auto"/>
        <w:ind w:right="1069" w:firstLine="708"/>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Le Maire de la Commune d’Ascain,</w:t>
      </w:r>
    </w:p>
    <w:p w14:paraId="6391C34F" w14:textId="77777777" w:rsidR="00313D6B" w:rsidRPr="003763BE" w:rsidRDefault="00313D6B" w:rsidP="00313D6B">
      <w:pPr>
        <w:spacing w:after="0" w:line="240" w:lineRule="auto"/>
        <w:ind w:left="708" w:right="1069"/>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Vu les articles L2213-1 et  L2213-6 du Code Général des Collectivités Territoriales,</w:t>
      </w:r>
    </w:p>
    <w:p w14:paraId="69FEA01D" w14:textId="77777777" w:rsidR="00313D6B" w:rsidRPr="003763BE" w:rsidRDefault="00313D6B" w:rsidP="00313D6B">
      <w:pPr>
        <w:spacing w:after="0" w:line="240" w:lineRule="auto"/>
        <w:ind w:right="1069" w:firstLine="708"/>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 xml:space="preserve">Vu le Code de la Route notamment ses articles R 417 – 10/11, </w:t>
      </w:r>
    </w:p>
    <w:p w14:paraId="68516062" w14:textId="77777777" w:rsidR="00313D6B" w:rsidRPr="003763BE" w:rsidRDefault="00313D6B" w:rsidP="00313D6B">
      <w:pPr>
        <w:spacing w:after="0" w:line="240" w:lineRule="auto"/>
        <w:ind w:left="708" w:right="1069"/>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Vu l’arrêté interministériel sur la signalisation routière approuvé par arrêté du 24 novembre 1967,</w:t>
      </w:r>
    </w:p>
    <w:p w14:paraId="14EB865E" w14:textId="77777777" w:rsidR="00313D6B" w:rsidRPr="003763BE" w:rsidRDefault="00313D6B" w:rsidP="003763BE">
      <w:pPr>
        <w:spacing w:after="0" w:line="240" w:lineRule="auto"/>
        <w:ind w:left="709"/>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Vu l’arrêté favorable de Monsieur l’Ingénieur Subdivisionnaire  du Service de l’Equipement,</w:t>
      </w:r>
    </w:p>
    <w:p w14:paraId="2A8E73CE" w14:textId="77777777" w:rsidR="00313D6B" w:rsidRPr="003763BE" w:rsidRDefault="00313D6B" w:rsidP="00313D6B">
      <w:pPr>
        <w:spacing w:after="0" w:line="240" w:lineRule="auto"/>
        <w:ind w:left="708" w:right="1069"/>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Considérant que l’intérêt majeur de la sécurité et de la tranquillité publique justifie pleinement une limitation,</w:t>
      </w:r>
    </w:p>
    <w:p w14:paraId="35FD6D65" w14:textId="77777777" w:rsidR="00313D6B" w:rsidRPr="003763BE" w:rsidRDefault="00313D6B" w:rsidP="00313D6B">
      <w:pPr>
        <w:spacing w:after="0" w:line="240" w:lineRule="auto"/>
        <w:ind w:left="708"/>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14:paraId="565A8113" w14:textId="77777777" w:rsidR="00313D6B" w:rsidRPr="003763BE" w:rsidRDefault="00313D6B" w:rsidP="00313D6B">
      <w:pPr>
        <w:spacing w:before="240" w:after="0" w:line="240" w:lineRule="auto"/>
        <w:jc w:val="center"/>
        <w:outlineLvl w:val="1"/>
        <w:rPr>
          <w:rFonts w:ascii="Calibri" w:eastAsia="Times New Roman" w:hAnsi="Calibri" w:cs="Times New Roman"/>
          <w:b/>
          <w:snapToGrid w:val="0"/>
          <w:u w:val="single"/>
          <w:lang w:eastAsia="fr-FR"/>
        </w:rPr>
      </w:pPr>
      <w:r w:rsidRPr="003763BE">
        <w:rPr>
          <w:rFonts w:ascii="Calibri" w:eastAsia="Times New Roman" w:hAnsi="Calibri" w:cs="Times New Roman"/>
          <w:b/>
          <w:snapToGrid w:val="0"/>
          <w:u w:val="single"/>
          <w:lang w:eastAsia="fr-FR"/>
        </w:rPr>
        <w:t>Arrêté</w:t>
      </w:r>
    </w:p>
    <w:p w14:paraId="69169762" w14:textId="77777777" w:rsidR="00313D6B" w:rsidRPr="003763BE" w:rsidRDefault="00313D6B" w:rsidP="00313D6B">
      <w:pPr>
        <w:spacing w:before="120" w:after="0" w:line="240" w:lineRule="auto"/>
        <w:outlineLvl w:val="2"/>
        <w:rPr>
          <w:rFonts w:ascii="Calibri" w:eastAsia="Times New Roman" w:hAnsi="Calibri" w:cs="Times New Roman"/>
          <w:b/>
          <w:snapToGrid w:val="0"/>
          <w:u w:val="single"/>
          <w:lang w:eastAsia="fr-FR"/>
        </w:rPr>
      </w:pPr>
      <w:r w:rsidRPr="003763BE">
        <w:rPr>
          <w:rFonts w:ascii="Calibri" w:eastAsia="Times New Roman" w:hAnsi="Calibri" w:cs="Times New Roman"/>
          <w:b/>
          <w:snapToGrid w:val="0"/>
          <w:u w:val="single"/>
          <w:lang w:eastAsia="fr-FR"/>
        </w:rPr>
        <w:t>Article 1 :</w:t>
      </w:r>
    </w:p>
    <w:p w14:paraId="22BA7082" w14:textId="77777777" w:rsidR="00313D6B" w:rsidRPr="003763BE" w:rsidRDefault="00313D6B" w:rsidP="00313D6B">
      <w:pPr>
        <w:spacing w:after="0" w:line="240" w:lineRule="auto"/>
        <w:rPr>
          <w:rFonts w:ascii="Calibri" w:eastAsia="Times New Roman" w:hAnsi="Calibri" w:cs="Calibri"/>
          <w:lang w:eastAsia="fr-FR"/>
        </w:rPr>
      </w:pPr>
      <w:r w:rsidRPr="003763BE">
        <w:rPr>
          <w:rFonts w:ascii="Calibri" w:eastAsia="Times New Roman" w:hAnsi="Calibri" w:cs="Calibri"/>
          <w:snapToGrid w:val="0"/>
          <w:lang w:eastAsia="fr-FR"/>
        </w:rPr>
        <w:t xml:space="preserve">En raison de travaux de </w:t>
      </w:r>
      <w:r w:rsidR="003763BE">
        <w:rPr>
          <w:rFonts w:ascii="Calibri" w:eastAsia="Times New Roman" w:hAnsi="Calibri" w:cs="Calibri"/>
          <w:snapToGrid w:val="0"/>
          <w:lang w:eastAsia="fr-FR"/>
        </w:rPr>
        <w:t xml:space="preserve">branchement électrique sur accotement </w:t>
      </w:r>
      <w:r w:rsidRPr="003763BE">
        <w:rPr>
          <w:rFonts w:ascii="Calibri" w:eastAsia="Times New Roman" w:hAnsi="Calibri" w:cs="Calibri"/>
          <w:snapToGrid w:val="0"/>
          <w:lang w:eastAsia="fr-FR"/>
        </w:rPr>
        <w:t xml:space="preserve">le stationnement de tous les véhicules sera interdit </w:t>
      </w:r>
      <w:r w:rsidR="003763BE">
        <w:rPr>
          <w:rFonts w:ascii="Calibri" w:eastAsia="Times New Roman" w:hAnsi="Calibri" w:cs="Calibri"/>
          <w:snapToGrid w:val="0"/>
          <w:lang w:eastAsia="fr-FR"/>
        </w:rPr>
        <w:t xml:space="preserve">à compter du 3 janvier 2024 jusqu’à la fin des travaux (durée estimée : 15 jours) </w:t>
      </w:r>
      <w:r w:rsidRPr="003763BE">
        <w:rPr>
          <w:rFonts w:ascii="Calibri" w:eastAsia="Times New Roman" w:hAnsi="Calibri" w:cs="Calibri"/>
          <w:snapToGrid w:val="0"/>
          <w:lang w:eastAsia="fr-FR"/>
        </w:rPr>
        <w:t xml:space="preserve">sur </w:t>
      </w:r>
      <w:r w:rsidR="003763BE">
        <w:rPr>
          <w:rFonts w:ascii="Calibri" w:eastAsia="Times New Roman" w:hAnsi="Calibri" w:cs="Calibri"/>
          <w:snapToGrid w:val="0"/>
          <w:lang w:eastAsia="fr-FR"/>
        </w:rPr>
        <w:t>le chemin Biranda</w:t>
      </w:r>
      <w:r w:rsidRPr="003763BE">
        <w:rPr>
          <w:rFonts w:ascii="Calibri" w:eastAsia="Times New Roman" w:hAnsi="Calibri" w:cs="Calibri"/>
          <w:snapToGrid w:val="0"/>
          <w:lang w:eastAsia="fr-FR"/>
        </w:rPr>
        <w:t xml:space="preserve">. Les travaux seront effectués par </w:t>
      </w:r>
      <w:r w:rsidR="003763BE">
        <w:rPr>
          <w:rFonts w:ascii="Calibri" w:eastAsia="Times New Roman" w:hAnsi="Calibri" w:cs="Calibri"/>
          <w:snapToGrid w:val="0"/>
          <w:lang w:eastAsia="fr-FR"/>
        </w:rPr>
        <w:t>la SARL ECHEVERRIA 30 avenue Lahanchipia 645</w:t>
      </w:r>
      <w:r w:rsidRPr="003763BE">
        <w:rPr>
          <w:rFonts w:ascii="Calibri" w:eastAsia="Times New Roman" w:hAnsi="Calibri" w:cs="Calibri"/>
          <w:snapToGrid w:val="0"/>
          <w:lang w:eastAsia="fr-FR"/>
        </w:rPr>
        <w:t xml:space="preserve">00 </w:t>
      </w:r>
      <w:r w:rsidR="003763BE">
        <w:rPr>
          <w:rFonts w:ascii="Calibri" w:eastAsia="Times New Roman" w:hAnsi="Calibri" w:cs="Calibri"/>
          <w:snapToGrid w:val="0"/>
          <w:lang w:eastAsia="fr-FR"/>
        </w:rPr>
        <w:t>Saint Jean de Luz</w:t>
      </w:r>
      <w:r w:rsidRPr="003763BE">
        <w:rPr>
          <w:rFonts w:ascii="Calibri" w:eastAsia="Times New Roman" w:hAnsi="Calibri" w:cs="Calibri"/>
          <w:snapToGrid w:val="0"/>
          <w:lang w:eastAsia="fr-FR"/>
        </w:rPr>
        <w:t>.</w:t>
      </w:r>
    </w:p>
    <w:p w14:paraId="657ADFE6" w14:textId="77777777" w:rsidR="00313D6B" w:rsidRPr="003763BE" w:rsidRDefault="00313D6B" w:rsidP="00313D6B">
      <w:pPr>
        <w:spacing w:before="120" w:after="0" w:line="240" w:lineRule="auto"/>
        <w:outlineLvl w:val="2"/>
        <w:rPr>
          <w:rFonts w:ascii="Calibri" w:eastAsia="Times New Roman" w:hAnsi="Calibri" w:cs="Times New Roman"/>
          <w:b/>
          <w:snapToGrid w:val="0"/>
          <w:u w:val="single"/>
          <w:lang w:eastAsia="fr-FR"/>
        </w:rPr>
      </w:pPr>
      <w:r w:rsidRPr="003763BE">
        <w:rPr>
          <w:rFonts w:ascii="Calibri" w:eastAsia="Times New Roman" w:hAnsi="Calibri" w:cs="Times New Roman"/>
          <w:b/>
          <w:snapToGrid w:val="0"/>
          <w:u w:val="single"/>
          <w:lang w:eastAsia="fr-FR"/>
        </w:rPr>
        <w:t xml:space="preserve">Article 2 : </w:t>
      </w:r>
    </w:p>
    <w:p w14:paraId="35EC6EFF"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 xml:space="preserve">Les panneaux de signalisation nécessaires seront placés par </w:t>
      </w:r>
      <w:r w:rsidR="003763BE">
        <w:rPr>
          <w:rFonts w:ascii="Calibri" w:eastAsia="Times New Roman" w:hAnsi="Calibri" w:cs="Times New Roman"/>
          <w:snapToGrid w:val="0"/>
          <w:lang w:eastAsia="fr-FR"/>
        </w:rPr>
        <w:t>la SARL ECHEVERRIA</w:t>
      </w:r>
      <w:r w:rsidRPr="003763BE">
        <w:rPr>
          <w:rFonts w:ascii="Calibri" w:eastAsia="Times New Roman" w:hAnsi="Calibri" w:cs="Times New Roman"/>
          <w:snapToGrid w:val="0"/>
          <w:lang w:eastAsia="fr-FR"/>
        </w:rPr>
        <w:t xml:space="preserve"> pour permettre l’application des présentes dispositions.</w:t>
      </w:r>
    </w:p>
    <w:p w14:paraId="4A6AEA74" w14:textId="77777777" w:rsidR="00313D6B" w:rsidRPr="003763BE" w:rsidRDefault="00313D6B" w:rsidP="00313D6B">
      <w:pPr>
        <w:spacing w:before="120" w:after="0" w:line="240" w:lineRule="auto"/>
        <w:outlineLvl w:val="2"/>
        <w:rPr>
          <w:rFonts w:ascii="Calibri" w:eastAsia="Times New Roman" w:hAnsi="Calibri" w:cs="Times New Roman"/>
          <w:bCs/>
          <w:snapToGrid w:val="0"/>
          <w:u w:val="single"/>
          <w:lang w:eastAsia="fr-FR"/>
        </w:rPr>
      </w:pPr>
      <w:r w:rsidRPr="003763BE">
        <w:rPr>
          <w:rFonts w:ascii="Calibri" w:eastAsia="Times New Roman" w:hAnsi="Calibri" w:cs="Times New Roman"/>
          <w:bCs/>
          <w:u w:val="single"/>
          <w:lang w:eastAsia="fr-FR"/>
        </w:rPr>
        <w:t>Article 3 :</w:t>
      </w:r>
    </w:p>
    <w:p w14:paraId="02B1385D"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Les infractions aux dispositions du présent arrêté seront constatées et poursuivies conformément aux lois en vigueur.</w:t>
      </w:r>
    </w:p>
    <w:p w14:paraId="63CC018E" w14:textId="77777777" w:rsidR="00313D6B" w:rsidRPr="003763BE" w:rsidRDefault="00313D6B" w:rsidP="00313D6B">
      <w:pPr>
        <w:spacing w:before="120" w:after="0" w:line="240" w:lineRule="auto"/>
        <w:outlineLvl w:val="2"/>
        <w:rPr>
          <w:rFonts w:ascii="Calibri" w:eastAsia="Times New Roman" w:hAnsi="Calibri" w:cs="Times New Roman"/>
          <w:snapToGrid w:val="0"/>
          <w:u w:val="single"/>
          <w:lang w:eastAsia="fr-FR"/>
        </w:rPr>
      </w:pPr>
      <w:r w:rsidRPr="003763BE">
        <w:rPr>
          <w:rFonts w:ascii="Calibri" w:eastAsia="Times New Roman" w:hAnsi="Calibri" w:cs="Times New Roman"/>
          <w:u w:val="single"/>
          <w:lang w:eastAsia="fr-FR"/>
        </w:rPr>
        <w:t>Article</w:t>
      </w:r>
      <w:r w:rsidRPr="003763BE">
        <w:rPr>
          <w:rFonts w:ascii="Calibri" w:eastAsia="Times New Roman" w:hAnsi="Calibri" w:cs="Times New Roman"/>
          <w:bCs/>
          <w:u w:val="single"/>
          <w:lang w:eastAsia="fr-FR"/>
        </w:rPr>
        <w:t xml:space="preserve"> 4 :</w:t>
      </w:r>
      <w:r w:rsidRPr="003763BE">
        <w:rPr>
          <w:rFonts w:ascii="Calibri" w:eastAsia="Times New Roman" w:hAnsi="Calibri" w:cs="Times New Roman"/>
          <w:snapToGrid w:val="0"/>
          <w:u w:val="single"/>
          <w:lang w:eastAsia="fr-FR"/>
        </w:rPr>
        <w:t xml:space="preserve"> </w:t>
      </w:r>
    </w:p>
    <w:p w14:paraId="24648027" w14:textId="77777777" w:rsidR="00313D6B" w:rsidRPr="003763BE" w:rsidRDefault="00313D6B" w:rsidP="00313D6B">
      <w:pPr>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 xml:space="preserve">Le présent arrêté sera affiché et publié dans les conditions réglementaires habituelles. Monsieur le Commandant de Brigade de Gendarmerie de St Pée sur Nivelle et le Gardien de Police Municipale de la Commune seront chargés, chacun en ce qui le concerne, de l’application du présent arrêté qui sera publié et affiché dans les conditions habituelles. </w:t>
      </w:r>
    </w:p>
    <w:p w14:paraId="3E95214C" w14:textId="77777777" w:rsidR="00313D6B" w:rsidRPr="003763BE" w:rsidRDefault="00313D6B" w:rsidP="00313D6B">
      <w:pPr>
        <w:tabs>
          <w:tab w:val="left" w:pos="5670"/>
        </w:tabs>
        <w:spacing w:before="480"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ab/>
        <w:t xml:space="preserve">Fait à Ascain, </w:t>
      </w:r>
      <w:r w:rsidR="003763BE">
        <w:rPr>
          <w:rFonts w:ascii="Calibri" w:eastAsia="Times New Roman" w:hAnsi="Calibri" w:cs="Times New Roman"/>
          <w:snapToGrid w:val="0"/>
          <w:lang w:eastAsia="fr-FR"/>
        </w:rPr>
        <w:t>le 18 déc</w:t>
      </w:r>
      <w:r w:rsidRPr="003763BE">
        <w:rPr>
          <w:rFonts w:ascii="Calibri" w:eastAsia="Times New Roman" w:hAnsi="Calibri" w:cs="Times New Roman"/>
          <w:snapToGrid w:val="0"/>
          <w:lang w:eastAsia="fr-FR"/>
        </w:rPr>
        <w:t>embre 2023</w:t>
      </w:r>
    </w:p>
    <w:p w14:paraId="7A2B453C" w14:textId="77777777" w:rsidR="00313D6B" w:rsidRPr="003763BE" w:rsidRDefault="00313D6B" w:rsidP="00313D6B">
      <w:pPr>
        <w:tabs>
          <w:tab w:val="left" w:pos="5670"/>
        </w:tabs>
        <w:spacing w:before="120"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ab/>
        <w:t>Le Maire,</w:t>
      </w:r>
    </w:p>
    <w:p w14:paraId="690C0CD3" w14:textId="77777777" w:rsidR="00416C07" w:rsidRPr="003763BE" w:rsidRDefault="00313D6B" w:rsidP="00313D6B">
      <w:pPr>
        <w:tabs>
          <w:tab w:val="left" w:pos="5670"/>
        </w:tabs>
        <w:spacing w:after="0" w:line="240" w:lineRule="auto"/>
        <w:rPr>
          <w:rFonts w:ascii="Calibri" w:eastAsia="Times New Roman" w:hAnsi="Calibri" w:cs="Times New Roman"/>
          <w:snapToGrid w:val="0"/>
          <w:lang w:eastAsia="fr-FR"/>
        </w:rPr>
      </w:pPr>
      <w:r w:rsidRPr="003763BE">
        <w:rPr>
          <w:rFonts w:ascii="Calibri" w:eastAsia="Times New Roman" w:hAnsi="Calibri" w:cs="Times New Roman"/>
          <w:snapToGrid w:val="0"/>
          <w:lang w:eastAsia="fr-FR"/>
        </w:rPr>
        <w:tab/>
        <w:t>Jean Louis FOURNIER</w:t>
      </w:r>
    </w:p>
    <w:sectPr w:rsidR="00416C07" w:rsidRPr="003763BE" w:rsidSect="0012496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6B"/>
    <w:rsid w:val="00262B81"/>
    <w:rsid w:val="00313D6B"/>
    <w:rsid w:val="003763BE"/>
    <w:rsid w:val="00416C07"/>
    <w:rsid w:val="00537DF5"/>
    <w:rsid w:val="00A2153D"/>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4481"/>
  <w15:chartTrackingRefBased/>
  <w15:docId w15:val="{A7BEF168-D5DC-47A2-BDB4-2DF4E0C8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312</Words>
  <Characters>1721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chemin Biranda branchement électrique</dc:title>
  <dc:subject/>
  <dc:creator>atelier</dc:creator>
  <cp:keywords/>
  <dc:description/>
  <cp:lastModifiedBy>Jean Louis FOURNIER</cp:lastModifiedBy>
  <cp:revision>4</cp:revision>
  <dcterms:created xsi:type="dcterms:W3CDTF">2023-09-19T07:29:00Z</dcterms:created>
  <dcterms:modified xsi:type="dcterms:W3CDTF">2023-12-19T10:45:00Z</dcterms:modified>
</cp:coreProperties>
</file>